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273CFA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6.1pt;height:807.1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Е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273CFA"/>
    <w:rsid w:val="0036651F"/>
    <w:rsid w:val="009333DE"/>
    <w:rsid w:val="00C53661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2015-11-19T19:31:00Z</dcterms:modified>
</cp:coreProperties>
</file>